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Scarborough and District Canoe Club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Accident/Near Miss Reporting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Scarborough and District Canoe Club</w:t>
      </w:r>
      <w:r w:rsidDel="00000000" w:rsidR="00000000" w:rsidRPr="00000000">
        <w:rPr>
          <w:sz w:val="24"/>
          <w:szCs w:val="24"/>
          <w:rtl w:val="0"/>
        </w:rPr>
        <w:t xml:space="preserve">, as an affiliated club of British Canoeing (BC) , uses BC to report accidents to and will then follow the guidance provided. This guidance will vary on a case by case basis and as such additional internal guidance in minimal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 members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must </w:t>
      </w:r>
      <w:r w:rsidDel="00000000" w:rsidR="00000000" w:rsidRPr="00000000">
        <w:rPr>
          <w:sz w:val="24"/>
          <w:szCs w:val="24"/>
          <w:rtl w:val="0"/>
        </w:rPr>
        <w:t xml:space="preserve">make every effort to avoid accident and injury but as a water-based sport in potentially challenging environments it is important that the leaders of any session must follow the following procedure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Paddlers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Co-operate and listen to your coach or club officials</w:t>
      </w:r>
      <w:r w:rsidDel="00000000" w:rsidR="00000000" w:rsidRPr="00000000">
        <w:rPr>
          <w:sz w:val="24"/>
          <w:szCs w:val="24"/>
          <w:rtl w:val="0"/>
        </w:rPr>
        <w:t xml:space="preserve"> guidance before and during activities to minimise risk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If an accident or near miss occurs this must be reported to either the session leader or duty committee member (if at a lake session)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Club Officials, Coaches/Leaders and Volunteers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7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Ensure that whomever has had the accident is managed in to a safe situation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7" w:before="0" w:line="240" w:lineRule="auto"/>
        <w:ind w:left="36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Either report the accident directly to BC via the club house page (link: </w:t>
      </w: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https://clubhouse.britishcanoeing.org.uk/incident-reporting/</w:t>
        </w:r>
      </w:hyperlink>
      <w:r w:rsidDel="00000000" w:rsidR="00000000" w:rsidRPr="00000000">
        <w:rPr>
          <w:sz w:val="24"/>
          <w:szCs w:val="24"/>
          <w:rtl w:val="0"/>
        </w:rPr>
        <w:t xml:space="preserve">) or use a Word document version here: </w:t>
      </w:r>
      <w:hyperlink r:id="rId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https://docs.google.com/document/d/1UbNpRP-M26FkeEfE0V6Ql048AIOT9sQO/edit?usp=sharing&amp;ouid=106534993813762189318&amp;rtpof=true&amp;sd=true</w:t>
        </w:r>
      </w:hyperlink>
      <w:r w:rsidDel="00000000" w:rsidR="00000000" w:rsidRPr="00000000">
        <w:rPr>
          <w:rtl w:val="0"/>
        </w:rPr>
      </w:r>
    </w:p>
    <w:sectPr>
      <w:footerReference r:id="rId9" w:type="default"/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keepNext w:val="0"/>
      <w:keepLines w:val="0"/>
      <w:widowControl w:val="1"/>
      <w:pBdr>
        <w:top w:color="622423" w:space="1" w:sz="2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  <w:t xml:space="preserve">Agreed 23/04/2022 – To be reviewed April 2023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  <w:rtl w:val="0"/>
      </w:rPr>
      <w:tab/>
      <w:tab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4E37A9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Default" w:customStyle="1">
    <w:name w:val="Default"/>
    <w:rsid w:val="000B1AB0"/>
    <w:pPr>
      <w:autoSpaceDE w:val="0"/>
      <w:autoSpaceDN w:val="0"/>
      <w:adjustRightInd w:val="0"/>
      <w:spacing w:after="0" w:line="240" w:lineRule="auto"/>
    </w:pPr>
    <w:rPr>
      <w:rFonts w:ascii="Arial" w:cs="Arial" w:hAnsi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 w:val="1"/>
    <w:unhideWhenUsed w:val="1"/>
    <w:rsid w:val="00E87D61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semiHidden w:val="1"/>
    <w:unhideWhenUsed w:val="1"/>
    <w:rsid w:val="00C234FF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semiHidden w:val="1"/>
    <w:rsid w:val="00C234FF"/>
  </w:style>
  <w:style w:type="paragraph" w:styleId="Footer">
    <w:name w:val="footer"/>
    <w:basedOn w:val="Normal"/>
    <w:link w:val="FooterChar"/>
    <w:uiPriority w:val="99"/>
    <w:unhideWhenUsed w:val="1"/>
    <w:rsid w:val="00C234FF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234FF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C234FF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C234FF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clubhouse.britishcanoeing.org.uk/incident-reporting/" TargetMode="External"/><Relationship Id="rId8" Type="http://schemas.openxmlformats.org/officeDocument/2006/relationships/hyperlink" Target="https://docs.google.com/document/d/1UbNpRP-M26FkeEfE0V6Ql048AIOT9sQO/edit?usp=sharing&amp;ouid=106534993813762189318&amp;rtpof=true&amp;sd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+8He8sez9aYB3aVTQzvKv1l74iQ==">AMUW2mU6i8tYT/LcrtIMamr9T/NepJkw5eyWuE4Jmw9J2mNM1lGQAEafkdwStMERce1UiUgvOW/smxA/u8rznNR9ABbsRZ/OrOaiGaWUlwdZAraGXBxshd8=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2018-05-12T20:01:00Z</dcterms:created>
  <dc:creator>Steve</dc:creator>
</cp:coreProperties>
</file>