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About this Policy</w:t>
      </w:r>
      <w:bookmarkStart w:id="0" w:name="_GoBack"/>
      <w:bookmarkEnd w:id="0"/>
    </w:p>
    <w:p w:rsidR="003D2CA5" w:rsidRPr="001E187A" w:rsidRDefault="00732839" w:rsidP="00703F88">
      <w:pPr>
        <w:pStyle w:val="ListParagraph"/>
        <w:numPr>
          <w:ilvl w:val="1"/>
          <w:numId w:val="15"/>
        </w:numPr>
        <w:tabs>
          <w:tab w:val="left" w:pos="827"/>
        </w:tabs>
        <w:spacing w:before="240"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This policy explains when and why we collect personal information about our members, how we use it and how we keep it secure and your rights in relation to it.</w:t>
      </w:r>
    </w:p>
    <w:p w:rsidR="003D2CA5" w:rsidRPr="001E187A" w:rsidRDefault="00732839" w:rsidP="00703F88">
      <w:pPr>
        <w:pStyle w:val="ListParagraph"/>
        <w:numPr>
          <w:ilvl w:val="1"/>
          <w:numId w:val="15"/>
        </w:numPr>
        <w:tabs>
          <w:tab w:val="left" w:pos="827"/>
        </w:tabs>
        <w:spacing w:line="360" w:lineRule="auto"/>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may collect, use and store your personal data, as described in this Data Privacy Policy and as described when we collect data from you.</w:t>
      </w:r>
    </w:p>
    <w:p w:rsidR="003D2CA5" w:rsidRPr="001E187A" w:rsidRDefault="001B1364" w:rsidP="00703F88">
      <w:pPr>
        <w:pStyle w:val="ListParagraph"/>
        <w:numPr>
          <w:ilvl w:val="1"/>
          <w:numId w:val="15"/>
        </w:numPr>
        <w:spacing w:line="360" w:lineRule="auto"/>
        <w:rPr>
          <w:rFonts w:asciiTheme="minorHAnsi" w:eastAsia="Arial" w:hAnsiTheme="minorHAnsi" w:cstheme="minorHAnsi"/>
          <w:sz w:val="24"/>
          <w:szCs w:val="24"/>
        </w:rPr>
      </w:pPr>
      <w:r w:rsidRPr="001E187A">
        <w:rPr>
          <w:rFonts w:asciiTheme="minorHAnsi" w:eastAsia="Arial" w:hAnsiTheme="minorHAnsi" w:cstheme="minorHAnsi"/>
          <w:sz w:val="24"/>
          <w:szCs w:val="24"/>
        </w:rPr>
        <w:t>W</w:t>
      </w:r>
      <w:r w:rsidR="00732839" w:rsidRPr="001E187A">
        <w:rPr>
          <w:rFonts w:asciiTheme="minorHAnsi" w:eastAsia="Arial" w:hAnsiTheme="minorHAnsi" w:cstheme="minorHAnsi"/>
          <w:sz w:val="24"/>
          <w:szCs w:val="24"/>
        </w:rPr>
        <w:t xml:space="preserve">e reserve the right to amend this Data Privacy Policy </w:t>
      </w:r>
      <w:r w:rsidRPr="001E187A">
        <w:rPr>
          <w:rFonts w:asciiTheme="minorHAnsi" w:eastAsia="Arial" w:hAnsiTheme="minorHAnsi" w:cstheme="minorHAnsi"/>
          <w:sz w:val="24"/>
          <w:szCs w:val="24"/>
        </w:rPr>
        <w:t xml:space="preserve">from time to time without prior </w:t>
      </w:r>
      <w:r w:rsidR="00732839" w:rsidRPr="001E187A">
        <w:rPr>
          <w:rFonts w:asciiTheme="minorHAnsi" w:eastAsia="Arial" w:hAnsiTheme="minorHAnsi" w:cstheme="minorHAnsi"/>
          <w:sz w:val="24"/>
          <w:szCs w:val="24"/>
        </w:rPr>
        <w:t>notice. You are advised to check our website</w:t>
      </w:r>
      <w:r w:rsidR="00567841" w:rsidRPr="001E187A">
        <w:rPr>
          <w:rFonts w:asciiTheme="minorHAnsi" w:eastAsia="Arial" w:hAnsiTheme="minorHAnsi" w:cstheme="minorHAnsi"/>
          <w:sz w:val="24"/>
          <w:szCs w:val="24"/>
        </w:rPr>
        <w:t xml:space="preserve"> </w:t>
      </w:r>
      <w:hyperlink r:id="rId8" w:history="1">
        <w:r w:rsidR="00567841" w:rsidRPr="001E187A">
          <w:rPr>
            <w:rStyle w:val="Hyperlink"/>
            <w:rFonts w:asciiTheme="minorHAnsi" w:eastAsia="Arial" w:hAnsiTheme="minorHAnsi" w:cstheme="minorHAnsi"/>
            <w:sz w:val="24"/>
            <w:szCs w:val="24"/>
          </w:rPr>
          <w:t>http://www.scarboroughcanoeclub.org.uk/</w:t>
        </w:r>
      </w:hyperlink>
      <w:r w:rsidR="00567841" w:rsidRPr="001E187A">
        <w:rPr>
          <w:rFonts w:asciiTheme="minorHAnsi" w:eastAsia="Arial" w:hAnsiTheme="minorHAnsi" w:cstheme="minorHAnsi"/>
          <w:sz w:val="24"/>
          <w:szCs w:val="24"/>
        </w:rPr>
        <w:t xml:space="preserve"> </w:t>
      </w:r>
      <w:r w:rsidR="00732839" w:rsidRPr="001E187A">
        <w:rPr>
          <w:rFonts w:asciiTheme="minorHAnsi" w:eastAsia="Arial" w:hAnsiTheme="minorHAnsi" w:cstheme="minorHAnsi"/>
          <w:sz w:val="24"/>
          <w:szCs w:val="24"/>
        </w:rPr>
        <w:t>or our Club notice</w:t>
      </w:r>
      <w:r w:rsidR="00567841" w:rsidRPr="001E187A">
        <w:rPr>
          <w:rFonts w:asciiTheme="minorHAnsi" w:eastAsia="Arial" w:hAnsiTheme="minorHAnsi" w:cstheme="minorHAnsi"/>
          <w:sz w:val="24"/>
          <w:szCs w:val="24"/>
        </w:rPr>
        <w:t xml:space="preserve"> </w:t>
      </w:r>
      <w:r w:rsidR="00732839" w:rsidRPr="001E187A">
        <w:rPr>
          <w:rFonts w:asciiTheme="minorHAnsi" w:eastAsia="Arial" w:hAnsiTheme="minorHAnsi" w:cstheme="minorHAnsi"/>
          <w:sz w:val="24"/>
          <w:szCs w:val="24"/>
        </w:rPr>
        <w:t>board regularly for any amendments (such amendments will not apply retrospectively).</w:t>
      </w:r>
    </w:p>
    <w:p w:rsidR="003D2CA5" w:rsidRPr="001E187A" w:rsidRDefault="00732839" w:rsidP="00703F88">
      <w:pPr>
        <w:pStyle w:val="ListParagraph"/>
        <w:numPr>
          <w:ilvl w:val="1"/>
          <w:numId w:val="15"/>
        </w:numPr>
        <w:tabs>
          <w:tab w:val="left" w:pos="-426"/>
        </w:tabs>
        <w:spacing w:line="360" w:lineRule="auto"/>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will always comply with applicable UK Data Protection legislation including GDPR when dealing with your personal data. Further details on the GDPR can be found at the website for the Information Commissioner (www.ico.gov.uk). For the purposes of the GDPR, we will be the “controller” of all personal data we hold about you.</w:t>
      </w:r>
    </w:p>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Who are we?</w:t>
      </w:r>
    </w:p>
    <w:p w:rsidR="00FE2484" w:rsidRDefault="00732839" w:rsidP="00FE2484">
      <w:pPr>
        <w:rPr>
          <w:rFonts w:asciiTheme="minorHAnsi" w:eastAsia="Arial" w:hAnsiTheme="minorHAnsi" w:cstheme="minorHAnsi"/>
          <w:sz w:val="24"/>
          <w:szCs w:val="24"/>
        </w:rPr>
      </w:pPr>
      <w:r w:rsidRPr="001E187A">
        <w:rPr>
          <w:rFonts w:asciiTheme="minorHAnsi" w:eastAsia="Arial" w:hAnsiTheme="minorHAnsi" w:cstheme="minorHAnsi"/>
          <w:sz w:val="24"/>
          <w:szCs w:val="24"/>
        </w:rPr>
        <w:t>We are</w:t>
      </w:r>
      <w:r w:rsidR="00567841" w:rsidRPr="001E187A">
        <w:rPr>
          <w:rFonts w:asciiTheme="minorHAnsi" w:eastAsia="Arial" w:hAnsiTheme="minorHAnsi" w:cstheme="minorHAnsi"/>
          <w:sz w:val="24"/>
          <w:szCs w:val="24"/>
        </w:rPr>
        <w:t xml:space="preserve"> The Scarborough and District Canoe Club</w:t>
      </w:r>
      <w:r w:rsidRPr="001E187A">
        <w:rPr>
          <w:rFonts w:asciiTheme="minorHAnsi" w:eastAsia="Arial" w:hAnsiTheme="minorHAnsi" w:cstheme="minorHAnsi"/>
          <w:sz w:val="24"/>
          <w:szCs w:val="24"/>
        </w:rPr>
        <w:t>. We can be contacted at</w:t>
      </w:r>
      <w:r w:rsidR="00FE2484">
        <w:rPr>
          <w:rFonts w:asciiTheme="minorHAnsi" w:eastAsia="Arial" w:hAnsiTheme="minorHAnsi" w:cstheme="minorHAnsi"/>
          <w:sz w:val="24"/>
          <w:szCs w:val="24"/>
        </w:rPr>
        <w:t>:</w:t>
      </w:r>
    </w:p>
    <w:p w:rsidR="00FE2484" w:rsidRDefault="00FE2484" w:rsidP="00FE2484">
      <w:pPr>
        <w:rPr>
          <w:rFonts w:asciiTheme="minorHAnsi" w:eastAsia="Arial" w:hAnsiTheme="minorHAnsi" w:cstheme="minorHAnsi"/>
          <w:sz w:val="24"/>
          <w:szCs w:val="24"/>
        </w:rPr>
      </w:pPr>
      <w:r>
        <w:rPr>
          <w:rFonts w:asciiTheme="minorHAnsi" w:eastAsia="Arial" w:hAnsiTheme="minorHAnsi" w:cstheme="minorHAnsi"/>
          <w:sz w:val="24"/>
          <w:szCs w:val="24"/>
        </w:rPr>
        <w:t>Email:</w:t>
      </w:r>
      <w:r w:rsidR="001E187A" w:rsidRPr="001E187A">
        <w:rPr>
          <w:rFonts w:asciiTheme="minorHAnsi" w:eastAsia="Arial" w:hAnsiTheme="minorHAnsi" w:cstheme="minorHAnsi"/>
          <w:sz w:val="24"/>
          <w:szCs w:val="24"/>
        </w:rPr>
        <w:t xml:space="preserve"> </w:t>
      </w:r>
      <w:hyperlink r:id="rId9" w:history="1">
        <w:r w:rsidR="00567841" w:rsidRPr="001E187A">
          <w:rPr>
            <w:rStyle w:val="Hyperlink"/>
            <w:rFonts w:asciiTheme="minorHAnsi" w:eastAsia="Arial" w:hAnsiTheme="minorHAnsi" w:cstheme="minorHAnsi"/>
            <w:sz w:val="24"/>
            <w:szCs w:val="24"/>
          </w:rPr>
          <w:t>scarboroughcanoeclub@gmail.com</w:t>
        </w:r>
      </w:hyperlink>
      <w:r w:rsidR="00567841" w:rsidRPr="001E187A">
        <w:rPr>
          <w:rFonts w:asciiTheme="minorHAnsi" w:eastAsia="Arial" w:hAnsiTheme="minorHAnsi" w:cstheme="minorHAnsi"/>
          <w:sz w:val="24"/>
          <w:szCs w:val="24"/>
        </w:rPr>
        <w:t xml:space="preserve"> </w:t>
      </w:r>
    </w:p>
    <w:p w:rsidR="00FE2484" w:rsidRDefault="00FE2484" w:rsidP="0081269F">
      <w:pPr>
        <w:rPr>
          <w:color w:val="000000" w:themeColor="text1"/>
          <w:sz w:val="24"/>
          <w:szCs w:val="24"/>
        </w:rPr>
      </w:pPr>
      <w:r>
        <w:rPr>
          <w:rFonts w:asciiTheme="minorHAnsi" w:eastAsia="Arial" w:hAnsiTheme="minorHAnsi" w:cstheme="minorHAnsi"/>
          <w:sz w:val="24"/>
          <w:szCs w:val="24"/>
        </w:rPr>
        <w:t>Mail</w:t>
      </w:r>
      <w:r w:rsidR="0081269F">
        <w:rPr>
          <w:rFonts w:asciiTheme="minorHAnsi" w:eastAsia="Arial" w:hAnsiTheme="minorHAnsi" w:cstheme="minorHAnsi"/>
          <w:sz w:val="24"/>
          <w:szCs w:val="24"/>
        </w:rPr>
        <w:t>: SDCC</w:t>
      </w:r>
      <w:r>
        <w:rPr>
          <w:rFonts w:asciiTheme="minorHAnsi" w:eastAsia="Arial" w:hAnsiTheme="minorHAnsi" w:cstheme="minorHAnsi"/>
          <w:sz w:val="24"/>
          <w:szCs w:val="24"/>
        </w:rPr>
        <w:t xml:space="preserve"> Secretary</w:t>
      </w:r>
      <w:r w:rsidR="0081269F">
        <w:rPr>
          <w:rFonts w:asciiTheme="minorHAnsi" w:eastAsia="Arial" w:hAnsiTheme="minorHAnsi" w:cstheme="minorHAnsi"/>
          <w:sz w:val="24"/>
          <w:szCs w:val="24"/>
        </w:rPr>
        <w:t>,</w:t>
      </w:r>
      <w:r>
        <w:rPr>
          <w:rFonts w:asciiTheme="minorHAnsi" w:eastAsia="Arial" w:hAnsiTheme="minorHAnsi" w:cstheme="minorHAnsi"/>
          <w:sz w:val="24"/>
          <w:szCs w:val="24"/>
        </w:rPr>
        <w:t xml:space="preserve"> Anne </w:t>
      </w:r>
      <w:proofErr w:type="spellStart"/>
      <w:r w:rsidRPr="00FE2484">
        <w:rPr>
          <w:rFonts w:asciiTheme="minorHAnsi" w:eastAsia="Arial" w:hAnsiTheme="minorHAnsi" w:cstheme="minorHAnsi"/>
          <w:color w:val="000000" w:themeColor="text1"/>
          <w:sz w:val="24"/>
          <w:szCs w:val="24"/>
        </w:rPr>
        <w:t>Raper</w:t>
      </w:r>
      <w:proofErr w:type="spellEnd"/>
      <w:r w:rsidRPr="00FE2484">
        <w:rPr>
          <w:rFonts w:asciiTheme="minorHAnsi" w:eastAsia="Arial" w:hAnsiTheme="minorHAnsi" w:cstheme="minorHAnsi"/>
          <w:color w:val="000000" w:themeColor="text1"/>
          <w:sz w:val="24"/>
          <w:szCs w:val="24"/>
        </w:rPr>
        <w:t xml:space="preserve"> </w:t>
      </w:r>
      <w:r>
        <w:rPr>
          <w:rFonts w:asciiTheme="minorHAnsi" w:eastAsia="Arial" w:hAnsiTheme="minorHAnsi" w:cstheme="minorHAnsi"/>
          <w:color w:val="000000" w:themeColor="text1"/>
          <w:sz w:val="24"/>
          <w:szCs w:val="24"/>
        </w:rPr>
        <w:t xml:space="preserve">at </w:t>
      </w:r>
      <w:hyperlink r:id="rId10" w:history="1">
        <w:r w:rsidRPr="00FE2484">
          <w:rPr>
            <w:rStyle w:val="Hyperlink"/>
            <w:color w:val="000000" w:themeColor="text1"/>
            <w:sz w:val="24"/>
            <w:szCs w:val="24"/>
            <w:u w:val="none"/>
          </w:rPr>
          <w:t>54 Beacon Road</w:t>
        </w:r>
      </w:hyperlink>
      <w:r>
        <w:rPr>
          <w:color w:val="000000" w:themeColor="text1"/>
          <w:sz w:val="24"/>
          <w:szCs w:val="24"/>
        </w:rPr>
        <w:t>,</w:t>
      </w:r>
      <w:r w:rsidR="0081269F">
        <w:rPr>
          <w:color w:val="000000" w:themeColor="text1"/>
          <w:sz w:val="24"/>
          <w:szCs w:val="24"/>
        </w:rPr>
        <w:t xml:space="preserve"> </w:t>
      </w:r>
      <w:hyperlink r:id="rId11" w:history="1">
        <w:proofErr w:type="spellStart"/>
        <w:r w:rsidRPr="00FE2484">
          <w:rPr>
            <w:rStyle w:val="Hyperlink"/>
            <w:color w:val="000000" w:themeColor="text1"/>
            <w:sz w:val="24"/>
            <w:szCs w:val="24"/>
            <w:u w:val="none"/>
          </w:rPr>
          <w:t>Seamer</w:t>
        </w:r>
        <w:proofErr w:type="spellEnd"/>
      </w:hyperlink>
      <w:r>
        <w:rPr>
          <w:color w:val="000000" w:themeColor="text1"/>
          <w:sz w:val="24"/>
          <w:szCs w:val="24"/>
        </w:rPr>
        <w:t xml:space="preserve">, </w:t>
      </w:r>
      <w:r w:rsidRPr="00FE2484">
        <w:rPr>
          <w:color w:val="000000" w:themeColor="text1"/>
          <w:sz w:val="24"/>
          <w:szCs w:val="24"/>
        </w:rPr>
        <w:t>S</w:t>
      </w:r>
      <w:r>
        <w:rPr>
          <w:color w:val="000000" w:themeColor="text1"/>
          <w:sz w:val="24"/>
          <w:szCs w:val="24"/>
        </w:rPr>
        <w:t>c</w:t>
      </w:r>
      <w:r w:rsidRPr="00FE2484">
        <w:rPr>
          <w:color w:val="000000" w:themeColor="text1"/>
          <w:sz w:val="24"/>
          <w:szCs w:val="24"/>
        </w:rPr>
        <w:t>arborough</w:t>
      </w:r>
      <w:r>
        <w:rPr>
          <w:color w:val="000000" w:themeColor="text1"/>
          <w:sz w:val="24"/>
          <w:szCs w:val="24"/>
        </w:rPr>
        <w:t xml:space="preserve"> </w:t>
      </w:r>
      <w:r w:rsidRPr="00FE2484">
        <w:rPr>
          <w:color w:val="000000" w:themeColor="text1"/>
          <w:sz w:val="24"/>
          <w:szCs w:val="24"/>
        </w:rPr>
        <w:t>YO12 4HT</w:t>
      </w:r>
    </w:p>
    <w:p w:rsidR="0081269F" w:rsidRPr="0081269F" w:rsidRDefault="0081269F" w:rsidP="0081269F">
      <w:pPr>
        <w:spacing w:after="240"/>
      </w:pPr>
      <w:r>
        <w:rPr>
          <w:color w:val="000000" w:themeColor="text1"/>
          <w:sz w:val="24"/>
          <w:szCs w:val="24"/>
        </w:rPr>
        <w:t>Tel:</w:t>
      </w:r>
      <w:r w:rsidRPr="0081269F">
        <w:rPr>
          <w:rFonts w:asciiTheme="minorHAnsi" w:hAnsiTheme="minorHAnsi" w:cstheme="minorHAnsi"/>
          <w:color w:val="000000" w:themeColor="text1"/>
          <w:sz w:val="24"/>
          <w:szCs w:val="24"/>
        </w:rPr>
        <w:t xml:space="preserve"> </w:t>
      </w:r>
      <w:r w:rsidRPr="0081269F">
        <w:rPr>
          <w:rFonts w:asciiTheme="minorHAnsi" w:hAnsiTheme="minorHAnsi" w:cstheme="minorHAnsi"/>
          <w:sz w:val="24"/>
          <w:szCs w:val="24"/>
        </w:rPr>
        <w:t>Mobile 07800634277</w:t>
      </w:r>
    </w:p>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 xml:space="preserve">What information we collect and why </w:t>
      </w:r>
    </w:p>
    <w:tbl>
      <w:tblPr>
        <w:tblStyle w:val="TableGrid"/>
        <w:tblW w:w="0" w:type="auto"/>
        <w:tblLook w:val="04A0" w:firstRow="1" w:lastRow="0" w:firstColumn="1" w:lastColumn="0" w:noHBand="0" w:noVBand="1"/>
      </w:tblPr>
      <w:tblGrid>
        <w:gridCol w:w="3003"/>
        <w:gridCol w:w="3003"/>
        <w:gridCol w:w="3004"/>
      </w:tblGrid>
      <w:tr w:rsidR="000A4515" w:rsidRPr="00567841" w:rsidTr="000A4515">
        <w:tc>
          <w:tcPr>
            <w:tcW w:w="3003" w:type="dxa"/>
          </w:tcPr>
          <w:p w:rsidR="000A4515" w:rsidRPr="00567841" w:rsidRDefault="00732839" w:rsidP="003D2CA5">
            <w:pPr>
              <w:tabs>
                <w:tab w:val="left" w:pos="847"/>
              </w:tabs>
              <w:rPr>
                <w:rFonts w:asciiTheme="minorHAnsi" w:eastAsia="Arial" w:hAnsiTheme="minorHAnsi" w:cstheme="minorHAnsi"/>
                <w:b/>
                <w:sz w:val="24"/>
                <w:szCs w:val="24"/>
              </w:rPr>
            </w:pPr>
            <w:r w:rsidRPr="00567841">
              <w:rPr>
                <w:rFonts w:asciiTheme="minorHAnsi" w:eastAsia="Arial" w:hAnsiTheme="minorHAnsi" w:cstheme="minorHAnsi"/>
                <w:b/>
                <w:sz w:val="24"/>
                <w:szCs w:val="24"/>
              </w:rPr>
              <w:t>Type of Information</w:t>
            </w:r>
          </w:p>
        </w:tc>
        <w:tc>
          <w:tcPr>
            <w:tcW w:w="3003" w:type="dxa"/>
          </w:tcPr>
          <w:p w:rsidR="000A4515" w:rsidRPr="00567841" w:rsidRDefault="00732839" w:rsidP="003D2CA5">
            <w:pPr>
              <w:tabs>
                <w:tab w:val="left" w:pos="847"/>
              </w:tabs>
              <w:rPr>
                <w:rFonts w:asciiTheme="minorHAnsi" w:eastAsia="Arial" w:hAnsiTheme="minorHAnsi" w:cstheme="minorHAnsi"/>
                <w:b/>
                <w:sz w:val="24"/>
                <w:szCs w:val="24"/>
              </w:rPr>
            </w:pPr>
            <w:r w:rsidRPr="00567841">
              <w:rPr>
                <w:rFonts w:asciiTheme="minorHAnsi" w:eastAsia="Arial" w:hAnsiTheme="minorHAnsi" w:cstheme="minorHAnsi"/>
                <w:b/>
                <w:sz w:val="24"/>
                <w:szCs w:val="24"/>
              </w:rPr>
              <w:t>Purposes</w:t>
            </w:r>
          </w:p>
        </w:tc>
        <w:tc>
          <w:tcPr>
            <w:tcW w:w="3004" w:type="dxa"/>
          </w:tcPr>
          <w:p w:rsidR="000A4515" w:rsidRPr="00567841" w:rsidRDefault="00732839" w:rsidP="003D2CA5">
            <w:pPr>
              <w:tabs>
                <w:tab w:val="left" w:pos="847"/>
              </w:tabs>
              <w:rPr>
                <w:rFonts w:asciiTheme="minorHAnsi" w:eastAsia="Arial" w:hAnsiTheme="minorHAnsi" w:cstheme="minorHAnsi"/>
                <w:b/>
                <w:sz w:val="24"/>
                <w:szCs w:val="24"/>
              </w:rPr>
            </w:pPr>
            <w:r w:rsidRPr="00567841">
              <w:rPr>
                <w:rFonts w:asciiTheme="minorHAnsi" w:eastAsia="Arial" w:hAnsiTheme="minorHAnsi" w:cstheme="minorHAnsi"/>
                <w:b/>
                <w:sz w:val="24"/>
                <w:szCs w:val="24"/>
              </w:rPr>
              <w:t>Legal Basis of Processing</w:t>
            </w:r>
          </w:p>
        </w:tc>
      </w:tr>
      <w:tr w:rsidR="000A4515" w:rsidRPr="00567841" w:rsidTr="000A4515">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Members’ name, address, telephone numbers, email addresses</w:t>
            </w:r>
          </w:p>
        </w:tc>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Managing the membership for the member.</w:t>
            </w:r>
          </w:p>
        </w:tc>
        <w:tc>
          <w:tcPr>
            <w:tcW w:w="3004"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Performance of the club’s contract with the member.</w:t>
            </w:r>
          </w:p>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 xml:space="preserve">Our legitimate interests in operating the club. </w:t>
            </w:r>
          </w:p>
        </w:tc>
      </w:tr>
      <w:tr w:rsidR="000A4515" w:rsidRPr="00567841" w:rsidTr="000A4515">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Name and age of member dependents</w:t>
            </w:r>
          </w:p>
        </w:tc>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Managing member and dependents’ membership</w:t>
            </w:r>
          </w:p>
        </w:tc>
        <w:tc>
          <w:tcPr>
            <w:tcW w:w="3004"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Performance of the club’s contract with the member.</w:t>
            </w:r>
          </w:p>
        </w:tc>
      </w:tr>
      <w:tr w:rsidR="000A4515" w:rsidRPr="00567841" w:rsidTr="000A4515">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Emergency Contact Details</w:t>
            </w:r>
          </w:p>
        </w:tc>
        <w:tc>
          <w:tcPr>
            <w:tcW w:w="3003"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Contacting next of kin in event of emergency</w:t>
            </w:r>
          </w:p>
        </w:tc>
        <w:tc>
          <w:tcPr>
            <w:tcW w:w="3004" w:type="dxa"/>
          </w:tcPr>
          <w:p w:rsidR="000A4515" w:rsidRPr="00567841" w:rsidRDefault="00732839" w:rsidP="003D2CA5">
            <w:pPr>
              <w:tabs>
                <w:tab w:val="left" w:pos="847"/>
              </w:tabs>
              <w:rPr>
                <w:rFonts w:asciiTheme="minorHAnsi" w:eastAsia="Arial" w:hAnsiTheme="minorHAnsi" w:cstheme="minorHAnsi"/>
                <w:sz w:val="24"/>
                <w:szCs w:val="24"/>
              </w:rPr>
            </w:pPr>
            <w:r w:rsidRPr="00567841">
              <w:rPr>
                <w:rFonts w:asciiTheme="minorHAnsi" w:eastAsia="Arial" w:hAnsiTheme="minorHAnsi" w:cstheme="minorHAnsi"/>
                <w:sz w:val="24"/>
                <w:szCs w:val="24"/>
              </w:rPr>
              <w:t>Our legitimate interests in meeting our duty of care to members</w:t>
            </w:r>
          </w:p>
        </w:tc>
      </w:tr>
    </w:tbl>
    <w:p w:rsidR="003D2CA5" w:rsidRPr="001E187A" w:rsidRDefault="00732839" w:rsidP="00703F88">
      <w:pPr>
        <w:pStyle w:val="ListParagraph"/>
        <w:numPr>
          <w:ilvl w:val="0"/>
          <w:numId w:val="15"/>
        </w:numPr>
        <w:tabs>
          <w:tab w:val="left" w:pos="927"/>
        </w:tabs>
        <w:spacing w:before="240"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How we protect your personal data</w:t>
      </w:r>
    </w:p>
    <w:p w:rsidR="003D2CA5" w:rsidRPr="001E187A" w:rsidRDefault="00732839" w:rsidP="00703F88">
      <w:pPr>
        <w:pStyle w:val="ListParagraph"/>
        <w:numPr>
          <w:ilvl w:val="1"/>
          <w:numId w:val="15"/>
        </w:numPr>
        <w:tabs>
          <w:tab w:val="left" w:pos="-709"/>
        </w:tabs>
        <w:spacing w:line="360" w:lineRule="auto"/>
        <w:rPr>
          <w:rFonts w:asciiTheme="minorHAnsi" w:eastAsia="Arial" w:hAnsiTheme="minorHAnsi" w:cstheme="minorHAnsi"/>
          <w:sz w:val="24"/>
          <w:szCs w:val="24"/>
        </w:rPr>
      </w:pPr>
      <w:r w:rsidRPr="001E187A">
        <w:rPr>
          <w:rFonts w:asciiTheme="minorHAnsi" w:eastAsia="Arial" w:hAnsiTheme="minorHAnsi" w:cstheme="minorHAnsi"/>
          <w:sz w:val="24"/>
          <w:szCs w:val="24"/>
        </w:rPr>
        <w:t>We will not transfer your personal data outside the European Economic Area without your consent.</w:t>
      </w:r>
    </w:p>
    <w:p w:rsidR="003D2CA5" w:rsidRPr="001E187A" w:rsidRDefault="00732839" w:rsidP="00703F88">
      <w:pPr>
        <w:pStyle w:val="ListParagraph"/>
        <w:numPr>
          <w:ilvl w:val="1"/>
          <w:numId w:val="15"/>
        </w:numPr>
        <w:tabs>
          <w:tab w:val="left" w:pos="-567"/>
        </w:tabs>
        <w:spacing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lastRenderedPageBreak/>
        <w:t>We have implemented generally accepted standards of technology and operational security in order to protect personal data from loss, misuse, or unauthorised alteration or destruction.</w:t>
      </w:r>
    </w:p>
    <w:p w:rsidR="003D2CA5" w:rsidRPr="001E187A" w:rsidRDefault="00732839" w:rsidP="00703F88">
      <w:pPr>
        <w:pStyle w:val="ListParagraph"/>
        <w:numPr>
          <w:ilvl w:val="1"/>
          <w:numId w:val="15"/>
        </w:numPr>
        <w:spacing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Please note, however, that where you are transmitting information to us over the internet, then given the internet is not a secure medium, we cannot definitely guarantee the security of this information.</w:t>
      </w:r>
    </w:p>
    <w:p w:rsidR="003D2CA5" w:rsidRPr="001E187A" w:rsidRDefault="00732839" w:rsidP="00703F88">
      <w:pPr>
        <w:pStyle w:val="ListParagraph"/>
        <w:numPr>
          <w:ilvl w:val="1"/>
          <w:numId w:val="15"/>
        </w:numPr>
        <w:tabs>
          <w:tab w:val="left" w:pos="-567"/>
        </w:tabs>
        <w:spacing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For any payments which we take from you online we will use a recognised online secure payment system.</w:t>
      </w:r>
    </w:p>
    <w:p w:rsidR="003D2CA5" w:rsidRPr="001E187A" w:rsidRDefault="00732839" w:rsidP="00703F88">
      <w:pPr>
        <w:pStyle w:val="ListParagraph"/>
        <w:numPr>
          <w:ilvl w:val="1"/>
          <w:numId w:val="15"/>
        </w:numPr>
        <w:spacing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will notify you promptly in the event of any breach of your personal data which might expose you to serious risk.</w:t>
      </w:r>
    </w:p>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Who else has access to the information you provide us?</w:t>
      </w:r>
    </w:p>
    <w:p w:rsidR="003D2CA5" w:rsidRPr="001E187A" w:rsidRDefault="00732839" w:rsidP="00703F88">
      <w:pPr>
        <w:pStyle w:val="ListParagraph"/>
        <w:numPr>
          <w:ilvl w:val="1"/>
          <w:numId w:val="15"/>
        </w:numPr>
        <w:tabs>
          <w:tab w:val="left" w:pos="827"/>
        </w:tabs>
        <w:spacing w:line="360" w:lineRule="auto"/>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will never sell your personal data. We will not share your personal data with any third parties without your prior consent (which you are free to withhold) except where required to do so by law or as set out in the table in paragraph 3 above or paragraph 5.2 below.</w:t>
      </w:r>
    </w:p>
    <w:p w:rsidR="003D2CA5" w:rsidRPr="001E187A" w:rsidRDefault="00732839" w:rsidP="00703F88">
      <w:pPr>
        <w:pStyle w:val="ListParagraph"/>
        <w:numPr>
          <w:ilvl w:val="1"/>
          <w:numId w:val="15"/>
        </w:numPr>
        <w:tabs>
          <w:tab w:val="left" w:pos="827"/>
        </w:tabs>
        <w:spacing w:line="360" w:lineRule="auto"/>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How long do we keep your information?</w:t>
      </w:r>
    </w:p>
    <w:p w:rsidR="003D2CA5" w:rsidRPr="001E187A" w:rsidRDefault="00732839" w:rsidP="00703F88">
      <w:pPr>
        <w:pStyle w:val="ListParagraph"/>
        <w:numPr>
          <w:ilvl w:val="1"/>
          <w:numId w:val="15"/>
        </w:numPr>
        <w:spacing w:line="360" w:lineRule="auto"/>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t>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with the exception of retaining your personal data in an archived form in order to be able to comply with future legal obligations, including but not limited to compliance with tax requirements and exemptions, and the establishment exercise or defence of legal claims.</w:t>
      </w:r>
    </w:p>
    <w:p w:rsidR="003D2CA5" w:rsidRPr="001E187A" w:rsidRDefault="00732839" w:rsidP="00703F88">
      <w:pPr>
        <w:pStyle w:val="ListParagraph"/>
        <w:numPr>
          <w:ilvl w:val="1"/>
          <w:numId w:val="15"/>
        </w:numPr>
        <w:tabs>
          <w:tab w:val="left" w:pos="827"/>
        </w:tabs>
        <w:spacing w:line="360" w:lineRule="auto"/>
        <w:ind w:right="20"/>
        <w:jc w:val="both"/>
        <w:rPr>
          <w:rFonts w:asciiTheme="minorHAnsi" w:eastAsia="Arial" w:hAnsiTheme="minorHAnsi" w:cstheme="minorHAnsi"/>
          <w:sz w:val="24"/>
          <w:szCs w:val="24"/>
        </w:rPr>
      </w:pPr>
      <w:r w:rsidRPr="001E187A">
        <w:rPr>
          <w:rFonts w:asciiTheme="minorHAnsi" w:eastAsia="Arial" w:hAnsiTheme="minorHAnsi" w:cstheme="minorHAnsi"/>
          <w:sz w:val="24"/>
          <w:szCs w:val="24"/>
        </w:rPr>
        <w:lastRenderedPageBreak/>
        <w:t>We securely destroy all financial information once we have used it and no longer need it.</w:t>
      </w:r>
    </w:p>
    <w:p w:rsidR="003D2CA5" w:rsidRPr="001E187A" w:rsidRDefault="00732839" w:rsidP="00703F88">
      <w:pPr>
        <w:pStyle w:val="ListParagraph"/>
        <w:numPr>
          <w:ilvl w:val="0"/>
          <w:numId w:val="15"/>
        </w:numPr>
        <w:tabs>
          <w:tab w:val="left" w:pos="847"/>
        </w:tabs>
        <w:spacing w:line="360" w:lineRule="auto"/>
        <w:rPr>
          <w:rFonts w:asciiTheme="minorHAnsi" w:eastAsia="Trebuchet MS" w:hAnsiTheme="minorHAnsi" w:cstheme="minorHAnsi"/>
          <w:sz w:val="24"/>
          <w:szCs w:val="24"/>
        </w:rPr>
      </w:pPr>
      <w:r w:rsidRPr="001E187A">
        <w:rPr>
          <w:rFonts w:asciiTheme="minorHAnsi" w:eastAsia="Arial" w:hAnsiTheme="minorHAnsi" w:cstheme="minorHAnsi"/>
          <w:b/>
          <w:sz w:val="24"/>
          <w:szCs w:val="24"/>
        </w:rPr>
        <w:t>Your rights</w:t>
      </w:r>
    </w:p>
    <w:p w:rsidR="003D2CA5" w:rsidRPr="001E187A" w:rsidRDefault="00732839" w:rsidP="00703F88">
      <w:pPr>
        <w:pStyle w:val="ListParagraph"/>
        <w:numPr>
          <w:ilvl w:val="1"/>
          <w:numId w:val="15"/>
        </w:numPr>
        <w:tabs>
          <w:tab w:val="left" w:pos="827"/>
        </w:tabs>
        <w:spacing w:line="360" w:lineRule="auto"/>
        <w:rPr>
          <w:rFonts w:asciiTheme="minorHAnsi" w:eastAsia="Arial" w:hAnsiTheme="minorHAnsi" w:cstheme="minorHAnsi"/>
          <w:sz w:val="24"/>
          <w:szCs w:val="24"/>
        </w:rPr>
      </w:pPr>
      <w:r w:rsidRPr="001E187A">
        <w:rPr>
          <w:rFonts w:asciiTheme="minorHAnsi" w:eastAsia="Arial" w:hAnsiTheme="minorHAnsi" w:cstheme="minorHAnsi"/>
          <w:sz w:val="24"/>
          <w:szCs w:val="24"/>
        </w:rPr>
        <w:t>You have rights under UK and EU data protection law, including:</w:t>
      </w:r>
    </w:p>
    <w:p w:rsidR="003D2CA5" w:rsidRPr="00567841" w:rsidRDefault="00732839" w:rsidP="00703F88">
      <w:pPr>
        <w:numPr>
          <w:ilvl w:val="0"/>
          <w:numId w:val="8"/>
        </w:numPr>
        <w:tabs>
          <w:tab w:val="left" w:pos="1407"/>
        </w:tabs>
        <w:spacing w:line="360" w:lineRule="auto"/>
        <w:ind w:left="1407" w:hanging="555"/>
        <w:rPr>
          <w:rFonts w:asciiTheme="minorHAnsi" w:eastAsia="Arial" w:hAnsiTheme="minorHAnsi" w:cstheme="minorHAnsi"/>
          <w:sz w:val="24"/>
          <w:szCs w:val="24"/>
        </w:rPr>
      </w:pPr>
      <w:r w:rsidRPr="00567841">
        <w:rPr>
          <w:rFonts w:asciiTheme="minorHAnsi" w:eastAsia="Arial" w:hAnsiTheme="minorHAnsi" w:cstheme="minorHAnsi"/>
          <w:sz w:val="24"/>
          <w:szCs w:val="24"/>
        </w:rPr>
        <w:t>to access your personal data</w:t>
      </w:r>
    </w:p>
    <w:p w:rsidR="003D2CA5" w:rsidRPr="00567841" w:rsidRDefault="00732839" w:rsidP="00703F88">
      <w:pPr>
        <w:numPr>
          <w:ilvl w:val="0"/>
          <w:numId w:val="8"/>
        </w:numPr>
        <w:tabs>
          <w:tab w:val="left" w:pos="1407"/>
        </w:tabs>
        <w:spacing w:line="360" w:lineRule="auto"/>
        <w:ind w:left="1407" w:hanging="555"/>
        <w:rPr>
          <w:rFonts w:asciiTheme="minorHAnsi" w:eastAsia="Arial" w:hAnsiTheme="minorHAnsi" w:cstheme="minorHAnsi"/>
          <w:sz w:val="24"/>
          <w:szCs w:val="24"/>
        </w:rPr>
      </w:pPr>
      <w:r w:rsidRPr="00567841">
        <w:rPr>
          <w:rFonts w:asciiTheme="minorHAnsi" w:eastAsia="Arial" w:hAnsiTheme="minorHAnsi" w:cstheme="minorHAnsi"/>
          <w:sz w:val="24"/>
          <w:szCs w:val="24"/>
        </w:rPr>
        <w:t>to be provided with information about how your personal data is processed</w:t>
      </w:r>
    </w:p>
    <w:p w:rsidR="003D2CA5" w:rsidRPr="00567841" w:rsidRDefault="00732839" w:rsidP="00703F88">
      <w:pPr>
        <w:numPr>
          <w:ilvl w:val="0"/>
          <w:numId w:val="8"/>
        </w:numPr>
        <w:tabs>
          <w:tab w:val="left" w:pos="1407"/>
        </w:tabs>
        <w:spacing w:line="360" w:lineRule="auto"/>
        <w:ind w:left="1407" w:hanging="555"/>
        <w:rPr>
          <w:rFonts w:asciiTheme="minorHAnsi" w:eastAsia="Arial" w:hAnsiTheme="minorHAnsi" w:cstheme="minorHAnsi"/>
          <w:sz w:val="24"/>
          <w:szCs w:val="24"/>
        </w:rPr>
      </w:pPr>
      <w:r w:rsidRPr="00567841">
        <w:rPr>
          <w:rFonts w:asciiTheme="minorHAnsi" w:eastAsia="Arial" w:hAnsiTheme="minorHAnsi" w:cstheme="minorHAnsi"/>
          <w:sz w:val="24"/>
          <w:szCs w:val="24"/>
        </w:rPr>
        <w:t>to have your personal data corrected</w:t>
      </w:r>
    </w:p>
    <w:p w:rsidR="003D2CA5" w:rsidRPr="00567841" w:rsidRDefault="00732839" w:rsidP="00703F88">
      <w:pPr>
        <w:numPr>
          <w:ilvl w:val="0"/>
          <w:numId w:val="8"/>
        </w:numPr>
        <w:tabs>
          <w:tab w:val="left" w:pos="1407"/>
        </w:tabs>
        <w:spacing w:line="360" w:lineRule="auto"/>
        <w:ind w:left="1407" w:hanging="555"/>
        <w:rPr>
          <w:rFonts w:asciiTheme="minorHAnsi" w:eastAsia="Arial" w:hAnsiTheme="minorHAnsi" w:cstheme="minorHAnsi"/>
          <w:sz w:val="24"/>
          <w:szCs w:val="24"/>
        </w:rPr>
      </w:pPr>
      <w:r w:rsidRPr="00567841">
        <w:rPr>
          <w:rFonts w:asciiTheme="minorHAnsi" w:eastAsia="Arial" w:hAnsiTheme="minorHAnsi" w:cstheme="minorHAnsi"/>
          <w:sz w:val="24"/>
          <w:szCs w:val="24"/>
        </w:rPr>
        <w:t>to have your personal data erased in certain circumstances</w:t>
      </w:r>
    </w:p>
    <w:p w:rsidR="003D2CA5" w:rsidRPr="00567841" w:rsidRDefault="00732839" w:rsidP="00703F88">
      <w:pPr>
        <w:numPr>
          <w:ilvl w:val="0"/>
          <w:numId w:val="8"/>
        </w:numPr>
        <w:tabs>
          <w:tab w:val="left" w:pos="1407"/>
        </w:tabs>
        <w:spacing w:line="360" w:lineRule="auto"/>
        <w:ind w:left="1407" w:hanging="555"/>
        <w:rPr>
          <w:rFonts w:asciiTheme="minorHAnsi" w:eastAsia="Arial" w:hAnsiTheme="minorHAnsi" w:cstheme="minorHAnsi"/>
          <w:sz w:val="24"/>
          <w:szCs w:val="24"/>
        </w:rPr>
      </w:pPr>
      <w:r w:rsidRPr="00567841">
        <w:rPr>
          <w:rFonts w:asciiTheme="minorHAnsi" w:eastAsia="Arial" w:hAnsiTheme="minorHAnsi" w:cstheme="minorHAnsi"/>
          <w:sz w:val="24"/>
          <w:szCs w:val="24"/>
        </w:rPr>
        <w:t>to object to or restrict how your personal data is processed</w:t>
      </w:r>
    </w:p>
    <w:p w:rsidR="00703F88" w:rsidRDefault="00732839" w:rsidP="00703F88">
      <w:pPr>
        <w:numPr>
          <w:ilvl w:val="0"/>
          <w:numId w:val="8"/>
        </w:numPr>
        <w:tabs>
          <w:tab w:val="left" w:pos="1425"/>
        </w:tabs>
        <w:spacing w:line="360" w:lineRule="auto"/>
        <w:ind w:left="1427" w:right="20" w:hanging="575"/>
        <w:rPr>
          <w:rFonts w:asciiTheme="minorHAnsi" w:eastAsia="Arial" w:hAnsiTheme="minorHAnsi" w:cstheme="minorHAnsi"/>
          <w:sz w:val="24"/>
          <w:szCs w:val="24"/>
        </w:rPr>
      </w:pPr>
      <w:proofErr w:type="gramStart"/>
      <w:r w:rsidRPr="00703F88">
        <w:rPr>
          <w:rFonts w:asciiTheme="minorHAnsi" w:eastAsia="Arial" w:hAnsiTheme="minorHAnsi" w:cstheme="minorHAnsi"/>
          <w:sz w:val="24"/>
          <w:szCs w:val="24"/>
        </w:rPr>
        <w:t>to</w:t>
      </w:r>
      <w:proofErr w:type="gramEnd"/>
      <w:r w:rsidRPr="00703F88">
        <w:rPr>
          <w:rFonts w:asciiTheme="minorHAnsi" w:eastAsia="Arial" w:hAnsiTheme="minorHAnsi" w:cstheme="minorHAnsi"/>
          <w:sz w:val="24"/>
          <w:szCs w:val="24"/>
        </w:rPr>
        <w:t xml:space="preserve"> have your personal data transferred to yourself or to another business in certain circumstances.</w:t>
      </w:r>
    </w:p>
    <w:p w:rsidR="003D2CA5" w:rsidRPr="00703F88" w:rsidRDefault="00732839" w:rsidP="00703F88">
      <w:pPr>
        <w:pStyle w:val="ListParagraph"/>
        <w:numPr>
          <w:ilvl w:val="1"/>
          <w:numId w:val="15"/>
        </w:numPr>
        <w:tabs>
          <w:tab w:val="left" w:pos="1425"/>
        </w:tabs>
        <w:spacing w:line="360" w:lineRule="auto"/>
        <w:ind w:right="20"/>
        <w:rPr>
          <w:rFonts w:asciiTheme="minorHAnsi" w:eastAsia="Arial" w:hAnsiTheme="minorHAnsi" w:cstheme="minorHAnsi"/>
          <w:sz w:val="24"/>
          <w:szCs w:val="24"/>
        </w:rPr>
      </w:pPr>
      <w:r w:rsidRPr="00703F88">
        <w:rPr>
          <w:rFonts w:asciiTheme="minorHAnsi" w:eastAsia="Arial" w:hAnsiTheme="minorHAnsi" w:cstheme="minorHAnsi"/>
          <w:sz w:val="24"/>
          <w:szCs w:val="24"/>
        </w:rPr>
        <w:t>If you wish for us to erase your data as outlined in paragraph (3) above then please contact us at</w:t>
      </w:r>
      <w:r w:rsidR="00567841" w:rsidRPr="00703F88">
        <w:rPr>
          <w:rFonts w:asciiTheme="minorHAnsi" w:eastAsia="Arial" w:hAnsiTheme="minorHAnsi" w:cstheme="minorHAnsi"/>
          <w:sz w:val="24"/>
          <w:szCs w:val="24"/>
        </w:rPr>
        <w:t xml:space="preserve"> </w:t>
      </w:r>
      <w:hyperlink r:id="rId12" w:history="1">
        <w:r w:rsidR="00567841" w:rsidRPr="00703F88">
          <w:rPr>
            <w:rStyle w:val="Hyperlink"/>
            <w:rFonts w:asciiTheme="minorHAnsi" w:eastAsia="Arial" w:hAnsiTheme="minorHAnsi" w:cstheme="minorHAnsi"/>
            <w:sz w:val="24"/>
            <w:szCs w:val="24"/>
          </w:rPr>
          <w:t>scarboroughcanoeclub@gmail.com</w:t>
        </w:r>
      </w:hyperlink>
      <w:r w:rsidR="00567841" w:rsidRPr="00703F88">
        <w:rPr>
          <w:rFonts w:asciiTheme="minorHAnsi" w:eastAsia="Arial" w:hAnsiTheme="minorHAnsi" w:cstheme="minorHAnsi"/>
          <w:sz w:val="24"/>
          <w:szCs w:val="24"/>
        </w:rPr>
        <w:t xml:space="preserve"> </w:t>
      </w:r>
    </w:p>
    <w:p w:rsidR="002F104F" w:rsidRPr="00703F88" w:rsidRDefault="00703F88" w:rsidP="00703F88">
      <w:pPr>
        <w:tabs>
          <w:tab w:val="left" w:pos="827"/>
        </w:tabs>
        <w:spacing w:line="360" w:lineRule="auto"/>
        <w:ind w:right="20"/>
        <w:rPr>
          <w:rFonts w:asciiTheme="minorHAnsi" w:eastAsia="Arial" w:hAnsiTheme="minorHAnsi" w:cstheme="minorHAnsi"/>
          <w:sz w:val="24"/>
          <w:szCs w:val="24"/>
        </w:rPr>
      </w:pPr>
      <w:r>
        <w:rPr>
          <w:rFonts w:asciiTheme="minorHAnsi" w:eastAsia="Times New Roman" w:hAnsiTheme="minorHAnsi" w:cstheme="minorHAnsi"/>
          <w:sz w:val="24"/>
          <w:szCs w:val="24"/>
        </w:rPr>
        <w:t>7.3</w:t>
      </w:r>
      <w:r w:rsidR="00732839" w:rsidRPr="00703F88">
        <w:rPr>
          <w:rFonts w:asciiTheme="minorHAnsi" w:eastAsia="Times New Roman" w:hAnsiTheme="minorHAnsi" w:cstheme="minorHAnsi"/>
          <w:sz w:val="24"/>
          <w:szCs w:val="24"/>
        </w:rPr>
        <w:t>If you have any concerns about how we process your personal data please contact us at</w:t>
      </w:r>
      <w:r w:rsidR="00567841" w:rsidRPr="00703F88">
        <w:rPr>
          <w:rFonts w:asciiTheme="minorHAnsi" w:eastAsia="Times New Roman" w:hAnsiTheme="minorHAnsi" w:cstheme="minorHAnsi"/>
          <w:sz w:val="24"/>
          <w:szCs w:val="24"/>
        </w:rPr>
        <w:t xml:space="preserve"> </w:t>
      </w:r>
      <w:hyperlink r:id="rId13" w:history="1">
        <w:r w:rsidR="00567841" w:rsidRPr="00703F88">
          <w:rPr>
            <w:rStyle w:val="Hyperlink"/>
            <w:rFonts w:asciiTheme="minorHAnsi" w:eastAsia="Times New Roman" w:hAnsiTheme="minorHAnsi" w:cstheme="minorHAnsi"/>
            <w:sz w:val="24"/>
            <w:szCs w:val="24"/>
          </w:rPr>
          <w:t>scarboroughcanoeclub@gmail.com</w:t>
        </w:r>
      </w:hyperlink>
      <w:r w:rsidR="00567841" w:rsidRPr="00703F88">
        <w:rPr>
          <w:rFonts w:asciiTheme="minorHAnsi" w:eastAsia="Times New Roman" w:hAnsiTheme="minorHAnsi" w:cstheme="minorHAnsi"/>
          <w:sz w:val="24"/>
          <w:szCs w:val="24"/>
        </w:rPr>
        <w:t xml:space="preserve"> </w:t>
      </w:r>
    </w:p>
    <w:p w:rsidR="003D2CA5" w:rsidRPr="00703F88" w:rsidRDefault="00732839" w:rsidP="00703F88">
      <w:pPr>
        <w:pStyle w:val="ListParagraph"/>
        <w:numPr>
          <w:ilvl w:val="1"/>
          <w:numId w:val="15"/>
        </w:numPr>
        <w:tabs>
          <w:tab w:val="left" w:pos="827"/>
        </w:tabs>
        <w:spacing w:line="360" w:lineRule="auto"/>
        <w:ind w:right="20"/>
        <w:rPr>
          <w:rFonts w:asciiTheme="minorHAnsi" w:eastAsia="Arial" w:hAnsiTheme="minorHAnsi" w:cstheme="minorHAnsi"/>
          <w:sz w:val="24"/>
          <w:szCs w:val="24"/>
        </w:rPr>
      </w:pPr>
      <w:r w:rsidRPr="00703F88">
        <w:rPr>
          <w:rFonts w:asciiTheme="minorHAnsi" w:eastAsia="Arial" w:hAnsiTheme="minorHAnsi" w:cstheme="minorHAnsi"/>
          <w:sz w:val="24"/>
          <w:szCs w:val="24"/>
        </w:rPr>
        <w:t>You also have the right to take any complaint about how we process your personal data to the Information Commissioner:</w:t>
      </w:r>
      <w:r w:rsidR="00567841" w:rsidRPr="00703F88">
        <w:rPr>
          <w:rFonts w:asciiTheme="minorHAnsi" w:eastAsia="Arial" w:hAnsiTheme="minorHAnsi" w:cstheme="minorHAnsi"/>
          <w:sz w:val="24"/>
          <w:szCs w:val="24"/>
        </w:rPr>
        <w:t xml:space="preserve"> </w:t>
      </w:r>
      <w:hyperlink r:id="rId14" w:history="1">
        <w:r w:rsidRPr="00703F88">
          <w:rPr>
            <w:rFonts w:asciiTheme="minorHAnsi" w:eastAsia="Arial" w:hAnsiTheme="minorHAnsi" w:cstheme="minorHAnsi"/>
            <w:color w:val="0000FF"/>
            <w:sz w:val="24"/>
            <w:szCs w:val="24"/>
            <w:u w:val="single"/>
          </w:rPr>
          <w:t>https://ico.org.uk/concerns/</w:t>
        </w:r>
      </w:hyperlink>
      <w:r w:rsidR="00567841" w:rsidRPr="00703F88">
        <w:rPr>
          <w:rFonts w:asciiTheme="minorHAnsi" w:hAnsiTheme="minorHAnsi" w:cstheme="minorHAnsi"/>
          <w:sz w:val="24"/>
          <w:szCs w:val="24"/>
        </w:rPr>
        <w:t xml:space="preserve">  Telephone </w:t>
      </w:r>
      <w:r w:rsidRPr="00703F88">
        <w:rPr>
          <w:rFonts w:asciiTheme="minorHAnsi" w:eastAsia="Arial" w:hAnsiTheme="minorHAnsi" w:cstheme="minorHAnsi"/>
          <w:sz w:val="24"/>
          <w:szCs w:val="24"/>
        </w:rPr>
        <w:t>0303 123 1113.</w:t>
      </w:r>
      <w:r w:rsidR="00567841" w:rsidRPr="00703F88">
        <w:rPr>
          <w:rFonts w:asciiTheme="minorHAnsi" w:eastAsia="Arial" w:hAnsiTheme="minorHAnsi" w:cstheme="minorHAnsi"/>
          <w:sz w:val="24"/>
          <w:szCs w:val="24"/>
        </w:rPr>
        <w:t xml:space="preserve">  Address - </w:t>
      </w:r>
      <w:r w:rsidRPr="00703F88">
        <w:rPr>
          <w:rFonts w:asciiTheme="minorHAnsi" w:eastAsia="Arial" w:hAnsiTheme="minorHAnsi" w:cstheme="minorHAnsi"/>
          <w:sz w:val="24"/>
          <w:szCs w:val="24"/>
        </w:rPr>
        <w:t>Information Commissioner's Office</w:t>
      </w:r>
      <w:r w:rsidR="00567841" w:rsidRPr="00703F88">
        <w:rPr>
          <w:rFonts w:asciiTheme="minorHAnsi" w:eastAsia="Arial" w:hAnsiTheme="minorHAnsi" w:cstheme="minorHAnsi"/>
          <w:sz w:val="24"/>
          <w:szCs w:val="24"/>
        </w:rPr>
        <w:t xml:space="preserve">, </w:t>
      </w:r>
      <w:r w:rsidRPr="00703F88">
        <w:rPr>
          <w:rFonts w:asciiTheme="minorHAnsi" w:eastAsia="Arial" w:hAnsiTheme="minorHAnsi" w:cstheme="minorHAnsi"/>
          <w:sz w:val="24"/>
          <w:szCs w:val="24"/>
        </w:rPr>
        <w:t>Wycliffe House</w:t>
      </w:r>
      <w:r w:rsidR="00567841" w:rsidRPr="00703F88">
        <w:rPr>
          <w:rFonts w:asciiTheme="minorHAnsi" w:eastAsia="Arial" w:hAnsiTheme="minorHAnsi" w:cstheme="minorHAnsi"/>
          <w:sz w:val="24"/>
          <w:szCs w:val="24"/>
        </w:rPr>
        <w:t xml:space="preserve">, </w:t>
      </w:r>
      <w:r w:rsidRPr="00703F88">
        <w:rPr>
          <w:rFonts w:asciiTheme="minorHAnsi" w:eastAsia="Arial" w:hAnsiTheme="minorHAnsi" w:cstheme="minorHAnsi"/>
          <w:sz w:val="24"/>
          <w:szCs w:val="24"/>
        </w:rPr>
        <w:t>Water Lane</w:t>
      </w:r>
      <w:r w:rsidR="00567841" w:rsidRPr="00703F88">
        <w:rPr>
          <w:rFonts w:asciiTheme="minorHAnsi" w:eastAsia="Arial" w:hAnsiTheme="minorHAnsi" w:cstheme="minorHAnsi"/>
          <w:sz w:val="24"/>
          <w:szCs w:val="24"/>
        </w:rPr>
        <w:t xml:space="preserve">, </w:t>
      </w:r>
      <w:r w:rsidRPr="00703F88">
        <w:rPr>
          <w:rFonts w:asciiTheme="minorHAnsi" w:eastAsia="Arial" w:hAnsiTheme="minorHAnsi" w:cstheme="minorHAnsi"/>
          <w:sz w:val="24"/>
          <w:szCs w:val="24"/>
        </w:rPr>
        <w:t>Wilmslow</w:t>
      </w:r>
      <w:r w:rsidR="00567841" w:rsidRPr="00703F88">
        <w:rPr>
          <w:rFonts w:asciiTheme="minorHAnsi" w:eastAsia="Arial" w:hAnsiTheme="minorHAnsi" w:cstheme="minorHAnsi"/>
          <w:sz w:val="24"/>
          <w:szCs w:val="24"/>
        </w:rPr>
        <w:t xml:space="preserve">, </w:t>
      </w:r>
      <w:r w:rsidRPr="00703F88">
        <w:rPr>
          <w:rFonts w:asciiTheme="minorHAnsi" w:eastAsia="Arial" w:hAnsiTheme="minorHAnsi" w:cstheme="minorHAnsi"/>
          <w:sz w:val="24"/>
          <w:szCs w:val="24"/>
        </w:rPr>
        <w:t>Cheshire SK9 5AF</w:t>
      </w:r>
    </w:p>
    <w:p w:rsidR="003D2CA5" w:rsidRPr="00703F88" w:rsidRDefault="00732839" w:rsidP="00703F88">
      <w:pPr>
        <w:pStyle w:val="ListParagraph"/>
        <w:numPr>
          <w:ilvl w:val="1"/>
          <w:numId w:val="15"/>
        </w:numPr>
        <w:spacing w:line="360" w:lineRule="auto"/>
        <w:ind w:right="20"/>
        <w:rPr>
          <w:rFonts w:asciiTheme="minorHAnsi" w:eastAsia="Arial" w:hAnsiTheme="minorHAnsi" w:cstheme="minorHAnsi"/>
          <w:sz w:val="24"/>
          <w:szCs w:val="24"/>
        </w:rPr>
      </w:pPr>
      <w:r w:rsidRPr="00703F88">
        <w:rPr>
          <w:rFonts w:asciiTheme="minorHAnsi" w:eastAsia="Arial" w:hAnsiTheme="minorHAnsi" w:cstheme="minorHAnsi"/>
          <w:sz w:val="24"/>
          <w:szCs w:val="24"/>
        </w:rPr>
        <w:t xml:space="preserve">For more details, please address any questions, comments and requests regarding our data processing practices to our </w:t>
      </w:r>
      <w:r w:rsidR="0081269F">
        <w:rPr>
          <w:rFonts w:asciiTheme="minorHAnsi" w:eastAsia="Arial" w:hAnsiTheme="minorHAnsi" w:cstheme="minorHAnsi"/>
          <w:sz w:val="24"/>
          <w:szCs w:val="24"/>
        </w:rPr>
        <w:t>club secretary, details found at paragraph 2 above.</w:t>
      </w:r>
    </w:p>
    <w:sectPr w:rsidR="003D2CA5" w:rsidRPr="00703F88" w:rsidSect="00EC10AB">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9E" w:rsidRDefault="003C589E" w:rsidP="000424CD">
      <w:r>
        <w:separator/>
      </w:r>
    </w:p>
  </w:endnote>
  <w:endnote w:type="continuationSeparator" w:id="0">
    <w:p w:rsidR="003C589E" w:rsidRDefault="003C589E" w:rsidP="0004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D" w:rsidRPr="000424CD" w:rsidRDefault="00FE2484">
    <w:pPr>
      <w:pStyle w:val="Footer"/>
      <w:pBdr>
        <w:top w:val="thinThickSmallGap" w:sz="24" w:space="1" w:color="823B0B" w:themeColor="accent2" w:themeShade="7F"/>
      </w:pBdr>
      <w:rPr>
        <w:rFonts w:asciiTheme="minorHAnsi" w:hAnsiTheme="minorHAnsi" w:cstheme="minorHAnsi"/>
        <w:sz w:val="24"/>
        <w:szCs w:val="24"/>
      </w:rPr>
    </w:pPr>
    <w:r>
      <w:rPr>
        <w:rFonts w:asciiTheme="minorHAnsi" w:hAnsiTheme="minorHAnsi" w:cstheme="minorHAnsi"/>
        <w:sz w:val="24"/>
        <w:szCs w:val="24"/>
      </w:rPr>
      <w:t>Agreed 30/04/2018 – To be reviewed April 2019</w:t>
    </w:r>
    <w:r w:rsidR="000424CD" w:rsidRPr="000424CD">
      <w:rPr>
        <w:rFonts w:asciiTheme="minorHAnsi" w:hAnsiTheme="minorHAnsi" w:cstheme="minorHAnsi"/>
        <w:sz w:val="24"/>
        <w:szCs w:val="24"/>
      </w:rPr>
      <w:ptab w:relativeTo="margin" w:alignment="right" w:leader="none"/>
    </w:r>
    <w:r w:rsidR="000424CD" w:rsidRPr="000424CD">
      <w:rPr>
        <w:rFonts w:asciiTheme="minorHAnsi" w:hAnsiTheme="minorHAnsi" w:cstheme="minorHAnsi"/>
        <w:sz w:val="24"/>
        <w:szCs w:val="24"/>
      </w:rPr>
      <w:t xml:space="preserve">Page </w:t>
    </w:r>
    <w:r w:rsidR="00A673F6" w:rsidRPr="000424CD">
      <w:rPr>
        <w:rFonts w:asciiTheme="minorHAnsi" w:hAnsiTheme="minorHAnsi" w:cstheme="minorHAnsi"/>
        <w:sz w:val="24"/>
        <w:szCs w:val="24"/>
      </w:rPr>
      <w:fldChar w:fldCharType="begin"/>
    </w:r>
    <w:r w:rsidR="000424CD" w:rsidRPr="000424CD">
      <w:rPr>
        <w:rFonts w:asciiTheme="minorHAnsi" w:hAnsiTheme="minorHAnsi" w:cstheme="minorHAnsi"/>
        <w:sz w:val="24"/>
        <w:szCs w:val="24"/>
      </w:rPr>
      <w:instrText xml:space="preserve"> PAGE   \* MERGEFORMAT </w:instrText>
    </w:r>
    <w:r w:rsidR="00A673F6" w:rsidRPr="000424CD">
      <w:rPr>
        <w:rFonts w:asciiTheme="minorHAnsi" w:hAnsiTheme="minorHAnsi" w:cstheme="minorHAnsi"/>
        <w:sz w:val="24"/>
        <w:szCs w:val="24"/>
      </w:rPr>
      <w:fldChar w:fldCharType="separate"/>
    </w:r>
    <w:r w:rsidR="00D75479">
      <w:rPr>
        <w:rFonts w:asciiTheme="minorHAnsi" w:hAnsiTheme="minorHAnsi" w:cstheme="minorHAnsi"/>
        <w:noProof/>
        <w:sz w:val="24"/>
        <w:szCs w:val="24"/>
      </w:rPr>
      <w:t>1</w:t>
    </w:r>
    <w:r w:rsidR="00A673F6" w:rsidRPr="000424CD">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9E" w:rsidRDefault="003C589E" w:rsidP="000424CD">
      <w:r>
        <w:separator/>
      </w:r>
    </w:p>
  </w:footnote>
  <w:footnote w:type="continuationSeparator" w:id="0">
    <w:p w:rsidR="003C589E" w:rsidRDefault="003C589E" w:rsidP="0004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79" w:rsidRDefault="00D7547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29.6pt;margin-top:13.5pt;width:236.25pt;height:57.75pt;z-index:251658240" strokecolor="white [3212]">
          <v:textbox style="mso-next-textbox:#_x0000_s2049">
            <w:txbxContent>
              <w:p w:rsidR="00D75479" w:rsidRDefault="00D75479" w:rsidP="00D75479">
                <w:pPr>
                  <w:pStyle w:val="Default"/>
                  <w:spacing w:after="240"/>
                  <w:jc w:val="center"/>
                  <w:rPr>
                    <w:rFonts w:asciiTheme="minorHAnsi" w:hAnsiTheme="minorHAnsi" w:cstheme="minorHAnsi"/>
                    <w:b/>
                    <w:color w:val="auto"/>
                  </w:rPr>
                </w:pPr>
                <w:r>
                  <w:rPr>
                    <w:rFonts w:asciiTheme="minorHAnsi" w:hAnsiTheme="minorHAnsi" w:cstheme="minorHAnsi"/>
                    <w:b/>
                    <w:color w:val="auto"/>
                  </w:rPr>
                  <w:t>Scarborough and District Canoe Club</w:t>
                </w:r>
              </w:p>
              <w:p w:rsidR="00D75479" w:rsidRPr="001C16F6" w:rsidRDefault="00D75479" w:rsidP="00D75479">
                <w:pPr>
                  <w:pStyle w:val="Default"/>
                  <w:spacing w:after="240"/>
                  <w:jc w:val="center"/>
                  <w:rPr>
                    <w:rFonts w:asciiTheme="minorHAnsi" w:hAnsiTheme="minorHAnsi" w:cstheme="minorHAnsi"/>
                    <w:b/>
                    <w:color w:val="auto"/>
                  </w:rPr>
                </w:pPr>
                <w:r>
                  <w:rPr>
                    <w:rFonts w:asciiTheme="minorHAnsi" w:hAnsiTheme="minorHAnsi" w:cstheme="minorHAnsi"/>
                    <w:b/>
                    <w:color w:val="auto"/>
                  </w:rPr>
                  <w:t>Data Privacy Policy</w:t>
                </w:r>
              </w:p>
              <w:p w:rsidR="00D75479" w:rsidRDefault="00D75479" w:rsidP="00D75479"/>
            </w:txbxContent>
          </v:textbox>
        </v:shape>
      </w:pict>
    </w:r>
    <w:r>
      <w:rPr>
        <w:noProof/>
      </w:rPr>
      <w:drawing>
        <wp:inline distT="0" distB="0" distL="0" distR="0" wp14:anchorId="7C0293BD" wp14:editId="09EAB0E0">
          <wp:extent cx="1050925" cy="8362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836295"/>
                  </a:xfrm>
                  <a:prstGeom prst="rect">
                    <a:avLst/>
                  </a:prstGeom>
                </pic:spPr>
              </pic:pic>
            </a:graphicData>
          </a:graphic>
        </wp:inline>
      </w:drawing>
    </w:r>
  </w:p>
  <w:p w:rsidR="00D75479" w:rsidRDefault="00D75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190CDE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CA1AFF76"/>
    <w:lvl w:ilvl="0" w:tplc="08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5C51B3"/>
    <w:multiLevelType w:val="hybridMultilevel"/>
    <w:tmpl w:val="1ADE17EC"/>
    <w:lvl w:ilvl="0" w:tplc="15A4922A">
      <w:start w:val="1"/>
      <w:numFmt w:val="decimal"/>
      <w:lvlText w:val="%1."/>
      <w:lvlJc w:val="left"/>
      <w:pPr>
        <w:ind w:left="720" w:hanging="360"/>
      </w:pPr>
    </w:lvl>
    <w:lvl w:ilvl="1" w:tplc="FB0A4818">
      <w:start w:val="1"/>
      <w:numFmt w:val="decimal"/>
      <w:lvlText w:val="%2."/>
      <w:lvlJc w:val="left"/>
      <w:pPr>
        <w:ind w:left="1440" w:hanging="1080"/>
      </w:pPr>
    </w:lvl>
    <w:lvl w:ilvl="2" w:tplc="323E062A">
      <w:start w:val="1"/>
      <w:numFmt w:val="decimal"/>
      <w:lvlText w:val="%3."/>
      <w:lvlJc w:val="left"/>
      <w:pPr>
        <w:ind w:left="2160" w:hanging="1980"/>
      </w:pPr>
    </w:lvl>
    <w:lvl w:ilvl="3" w:tplc="DFEE62C2">
      <w:start w:val="1"/>
      <w:numFmt w:val="decimal"/>
      <w:lvlText w:val="%4."/>
      <w:lvlJc w:val="left"/>
      <w:pPr>
        <w:ind w:left="2880" w:hanging="2520"/>
      </w:pPr>
    </w:lvl>
    <w:lvl w:ilvl="4" w:tplc="2E6C3D40">
      <w:start w:val="1"/>
      <w:numFmt w:val="decimal"/>
      <w:lvlText w:val="%5."/>
      <w:lvlJc w:val="left"/>
      <w:pPr>
        <w:ind w:left="3600" w:hanging="3240"/>
      </w:pPr>
    </w:lvl>
    <w:lvl w:ilvl="5" w:tplc="3A6CD062">
      <w:start w:val="1"/>
      <w:numFmt w:val="decimal"/>
      <w:lvlText w:val="%6."/>
      <w:lvlJc w:val="left"/>
      <w:pPr>
        <w:ind w:left="4320" w:hanging="4140"/>
      </w:pPr>
    </w:lvl>
    <w:lvl w:ilvl="6" w:tplc="FCE8D710">
      <w:start w:val="1"/>
      <w:numFmt w:val="decimal"/>
      <w:lvlText w:val="%7."/>
      <w:lvlJc w:val="left"/>
      <w:pPr>
        <w:ind w:left="5040" w:hanging="4680"/>
      </w:pPr>
    </w:lvl>
    <w:lvl w:ilvl="7" w:tplc="14BCBB6E">
      <w:start w:val="1"/>
      <w:numFmt w:val="decimal"/>
      <w:lvlText w:val="%8."/>
      <w:lvlJc w:val="left"/>
      <w:pPr>
        <w:ind w:left="5760" w:hanging="5400"/>
      </w:pPr>
    </w:lvl>
    <w:lvl w:ilvl="8" w:tplc="20944638">
      <w:start w:val="1"/>
      <w:numFmt w:val="decimal"/>
      <w:lvlText w:val="%9."/>
      <w:lvlJc w:val="left"/>
      <w:pPr>
        <w:ind w:left="6480" w:hanging="6300"/>
      </w:pPr>
    </w:lvl>
  </w:abstractNum>
  <w:abstractNum w:abstractNumId="9">
    <w:nsid w:val="07711BC7"/>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10">
    <w:nsid w:val="0DA348ED"/>
    <w:multiLevelType w:val="hybridMultilevel"/>
    <w:tmpl w:val="FA1CAE2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1">
    <w:nsid w:val="0EFA472D"/>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12">
    <w:nsid w:val="11495E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2B1120"/>
    <w:multiLevelType w:val="hybridMultilevel"/>
    <w:tmpl w:val="63C86A9A"/>
    <w:lvl w:ilvl="0" w:tplc="0D966FDA">
      <w:start w:val="1"/>
      <w:numFmt w:val="decimal"/>
      <w:lvlText w:val="7.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8F56D9"/>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15">
    <w:nsid w:val="24AC1724"/>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16">
    <w:nsid w:val="428D6310"/>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17">
    <w:nsid w:val="45BF0316"/>
    <w:multiLevelType w:val="hybridMultilevel"/>
    <w:tmpl w:val="13E45ECA"/>
    <w:lvl w:ilvl="0" w:tplc="0D966FDA">
      <w:start w:val="1"/>
      <w:numFmt w:val="decimal"/>
      <w:lvlText w:val="7.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976744"/>
    <w:multiLevelType w:val="hybridMultilevel"/>
    <w:tmpl w:val="C86A3898"/>
    <w:lvl w:ilvl="0" w:tplc="DDDE10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411127"/>
    <w:multiLevelType w:val="multilevel"/>
    <w:tmpl w:val="9188AA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587145"/>
    <w:multiLevelType w:val="hybridMultilevel"/>
    <w:tmpl w:val="4E2E9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34D4466"/>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22">
    <w:nsid w:val="63D07AFE"/>
    <w:multiLevelType w:val="hybridMultilevel"/>
    <w:tmpl w:val="4ADE9F66"/>
    <w:lvl w:ilvl="0" w:tplc="0D966FDA">
      <w:start w:val="1"/>
      <w:numFmt w:val="decimal"/>
      <w:lvlText w:val="7.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8C16B1"/>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abstractNum w:abstractNumId="24">
    <w:nsid w:val="7D9E64F7"/>
    <w:multiLevelType w:val="hybridMultilevel"/>
    <w:tmpl w:val="50F40848"/>
    <w:lvl w:ilvl="0" w:tplc="326CDE96">
      <w:numFmt w:val="bullet"/>
      <w:lvlText w:val=""/>
      <w:lvlJc w:val="left"/>
      <w:pPr>
        <w:ind w:left="720" w:hanging="360"/>
      </w:pPr>
      <w:rPr>
        <w:rFonts w:ascii="Symbol" w:hAnsi="Symbol"/>
      </w:rPr>
    </w:lvl>
    <w:lvl w:ilvl="1" w:tplc="D980B03C">
      <w:numFmt w:val="bullet"/>
      <w:lvlText w:val="o"/>
      <w:lvlJc w:val="left"/>
      <w:pPr>
        <w:ind w:left="1440" w:hanging="1080"/>
      </w:pPr>
      <w:rPr>
        <w:rFonts w:ascii="Courier New" w:hAnsi="Courier New"/>
      </w:rPr>
    </w:lvl>
    <w:lvl w:ilvl="2" w:tplc="A3C43F34">
      <w:numFmt w:val="bullet"/>
      <w:lvlText w:val=""/>
      <w:lvlJc w:val="left"/>
      <w:pPr>
        <w:ind w:left="2160" w:hanging="1800"/>
      </w:pPr>
    </w:lvl>
    <w:lvl w:ilvl="3" w:tplc="3D320502">
      <w:numFmt w:val="bullet"/>
      <w:lvlText w:val=""/>
      <w:lvlJc w:val="left"/>
      <w:pPr>
        <w:ind w:left="2880" w:hanging="2520"/>
      </w:pPr>
      <w:rPr>
        <w:rFonts w:ascii="Symbol" w:hAnsi="Symbol"/>
      </w:rPr>
    </w:lvl>
    <w:lvl w:ilvl="4" w:tplc="7E5896F2">
      <w:numFmt w:val="bullet"/>
      <w:lvlText w:val="o"/>
      <w:lvlJc w:val="left"/>
      <w:pPr>
        <w:ind w:left="3600" w:hanging="3240"/>
      </w:pPr>
      <w:rPr>
        <w:rFonts w:ascii="Courier New" w:hAnsi="Courier New"/>
      </w:rPr>
    </w:lvl>
    <w:lvl w:ilvl="5" w:tplc="5EFAF144">
      <w:numFmt w:val="bullet"/>
      <w:lvlText w:val=""/>
      <w:lvlJc w:val="left"/>
      <w:pPr>
        <w:ind w:left="4320" w:hanging="3960"/>
      </w:pPr>
    </w:lvl>
    <w:lvl w:ilvl="6" w:tplc="6032D9F8">
      <w:numFmt w:val="bullet"/>
      <w:lvlText w:val=""/>
      <w:lvlJc w:val="left"/>
      <w:pPr>
        <w:ind w:left="5040" w:hanging="4680"/>
      </w:pPr>
      <w:rPr>
        <w:rFonts w:ascii="Symbol" w:hAnsi="Symbol"/>
      </w:rPr>
    </w:lvl>
    <w:lvl w:ilvl="7" w:tplc="B87ABC66">
      <w:numFmt w:val="bullet"/>
      <w:lvlText w:val="o"/>
      <w:lvlJc w:val="left"/>
      <w:pPr>
        <w:ind w:left="5760" w:hanging="5400"/>
      </w:pPr>
      <w:rPr>
        <w:rFonts w:ascii="Courier New" w:hAnsi="Courier New"/>
      </w:rPr>
    </w:lvl>
    <w:lvl w:ilvl="8" w:tplc="305A42FA">
      <w:numFmt w:val="bullet"/>
      <w:lvlText w:val=""/>
      <w:lvlJc w:val="left"/>
      <w:pPr>
        <w:ind w:left="6480" w:hanging="6120"/>
      </w:pPr>
    </w:lvl>
  </w:abstractNum>
  <w:abstractNum w:abstractNumId="25">
    <w:nsid w:val="7E067D0F"/>
    <w:multiLevelType w:val="multilevel"/>
    <w:tmpl w:val="F9502AA4"/>
    <w:lvl w:ilvl="0">
      <w:start w:val="1"/>
      <w:numFmt w:val="decimal"/>
      <w:lvlText w:val="%1"/>
      <w:lvlJc w:val="left"/>
      <w:pPr>
        <w:ind w:left="360" w:hanging="360"/>
      </w:pPr>
      <w:rPr>
        <w:rFonts w:eastAsia="Trebuchet MS" w:hint="default"/>
      </w:rPr>
    </w:lvl>
    <w:lvl w:ilvl="1">
      <w:start w:val="1"/>
      <w:numFmt w:val="decimal"/>
      <w:lvlText w:val="%1.%2"/>
      <w:lvlJc w:val="left"/>
      <w:pPr>
        <w:ind w:left="358" w:hanging="360"/>
      </w:pPr>
      <w:rPr>
        <w:rFonts w:eastAsia="Trebuchet MS" w:hint="default"/>
      </w:rPr>
    </w:lvl>
    <w:lvl w:ilvl="2">
      <w:start w:val="1"/>
      <w:numFmt w:val="decimal"/>
      <w:lvlText w:val="%1.%2.%3"/>
      <w:lvlJc w:val="left"/>
      <w:pPr>
        <w:ind w:left="716" w:hanging="720"/>
      </w:pPr>
      <w:rPr>
        <w:rFonts w:eastAsia="Trebuchet MS" w:hint="default"/>
      </w:rPr>
    </w:lvl>
    <w:lvl w:ilvl="3">
      <w:start w:val="1"/>
      <w:numFmt w:val="decimal"/>
      <w:lvlText w:val="%1.%2.%3.%4"/>
      <w:lvlJc w:val="left"/>
      <w:pPr>
        <w:ind w:left="714" w:hanging="720"/>
      </w:pPr>
      <w:rPr>
        <w:rFonts w:eastAsia="Trebuchet MS" w:hint="default"/>
      </w:rPr>
    </w:lvl>
    <w:lvl w:ilvl="4">
      <w:start w:val="1"/>
      <w:numFmt w:val="decimal"/>
      <w:lvlText w:val="%1.%2.%3.%4.%5"/>
      <w:lvlJc w:val="left"/>
      <w:pPr>
        <w:ind w:left="1072" w:hanging="1080"/>
      </w:pPr>
      <w:rPr>
        <w:rFonts w:eastAsia="Trebuchet MS" w:hint="default"/>
      </w:rPr>
    </w:lvl>
    <w:lvl w:ilvl="5">
      <w:start w:val="1"/>
      <w:numFmt w:val="decimal"/>
      <w:lvlText w:val="%1.%2.%3.%4.%5.%6"/>
      <w:lvlJc w:val="left"/>
      <w:pPr>
        <w:ind w:left="1070" w:hanging="1080"/>
      </w:pPr>
      <w:rPr>
        <w:rFonts w:eastAsia="Trebuchet MS" w:hint="default"/>
      </w:rPr>
    </w:lvl>
    <w:lvl w:ilvl="6">
      <w:start w:val="1"/>
      <w:numFmt w:val="decimal"/>
      <w:lvlText w:val="%1.%2.%3.%4.%5.%6.%7"/>
      <w:lvlJc w:val="left"/>
      <w:pPr>
        <w:ind w:left="1428" w:hanging="1440"/>
      </w:pPr>
      <w:rPr>
        <w:rFonts w:eastAsia="Trebuchet MS" w:hint="default"/>
      </w:rPr>
    </w:lvl>
    <w:lvl w:ilvl="7">
      <w:start w:val="1"/>
      <w:numFmt w:val="decimal"/>
      <w:lvlText w:val="%1.%2.%3.%4.%5.%6.%7.%8"/>
      <w:lvlJc w:val="left"/>
      <w:pPr>
        <w:ind w:left="1426" w:hanging="1440"/>
      </w:pPr>
      <w:rPr>
        <w:rFonts w:eastAsia="Trebuchet MS" w:hint="default"/>
      </w:rPr>
    </w:lvl>
    <w:lvl w:ilvl="8">
      <w:start w:val="1"/>
      <w:numFmt w:val="decimal"/>
      <w:lvlText w:val="%1.%2.%3.%4.%5.%6.%7.%8.%9"/>
      <w:lvlJc w:val="left"/>
      <w:pPr>
        <w:ind w:left="1784" w:hanging="1800"/>
      </w:pPr>
      <w:rPr>
        <w:rFonts w:eastAsia="Trebuchet M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8"/>
  </w:num>
  <w:num w:numId="11">
    <w:abstractNumId w:val="10"/>
  </w:num>
  <w:num w:numId="12">
    <w:abstractNumId w:val="25"/>
  </w:num>
  <w:num w:numId="13">
    <w:abstractNumId w:val="9"/>
  </w:num>
  <w:num w:numId="14">
    <w:abstractNumId w:val="15"/>
  </w:num>
  <w:num w:numId="15">
    <w:abstractNumId w:val="16"/>
  </w:num>
  <w:num w:numId="16">
    <w:abstractNumId w:val="23"/>
  </w:num>
  <w:num w:numId="17">
    <w:abstractNumId w:val="14"/>
  </w:num>
  <w:num w:numId="18">
    <w:abstractNumId w:val="11"/>
  </w:num>
  <w:num w:numId="19">
    <w:abstractNumId w:val="21"/>
  </w:num>
  <w:num w:numId="20">
    <w:abstractNumId w:val="19"/>
  </w:num>
  <w:num w:numId="21">
    <w:abstractNumId w:val="18"/>
  </w:num>
  <w:num w:numId="22">
    <w:abstractNumId w:val="20"/>
  </w:num>
  <w:num w:numId="23">
    <w:abstractNumId w:val="12"/>
  </w:num>
  <w:num w:numId="24">
    <w:abstractNumId w:val="13"/>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0821"/>
    <w:rsid w:val="000424CD"/>
    <w:rsid w:val="001B1364"/>
    <w:rsid w:val="001E187A"/>
    <w:rsid w:val="003C589E"/>
    <w:rsid w:val="004E0821"/>
    <w:rsid w:val="00567841"/>
    <w:rsid w:val="00593938"/>
    <w:rsid w:val="00703F88"/>
    <w:rsid w:val="00732839"/>
    <w:rsid w:val="0081269F"/>
    <w:rsid w:val="00906781"/>
    <w:rsid w:val="009C64B5"/>
    <w:rsid w:val="00A673F6"/>
    <w:rsid w:val="00C10BEB"/>
    <w:rsid w:val="00D75479"/>
    <w:rsid w:val="00EE18EF"/>
    <w:rsid w:val="00FE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5"/>
    <w:rPr>
      <w:rFonts w:eastAsia="Calibri" w:hAnsi="Calibri" w:cs="Arial"/>
      <w:sz w:val="20"/>
      <w:szCs w:val="20"/>
      <w:lang w:eastAsia="en-GB"/>
    </w:rPr>
  </w:style>
  <w:style w:type="paragraph" w:styleId="Heading1">
    <w:name w:val="heading 1"/>
    <w:basedOn w:val="Normal"/>
    <w:rsid w:val="004E0821"/>
    <w:pPr>
      <w:spacing w:before="480"/>
      <w:outlineLvl w:val="0"/>
    </w:pPr>
    <w:rPr>
      <w:b/>
      <w:color w:val="345A8A"/>
      <w:sz w:val="32"/>
    </w:rPr>
  </w:style>
  <w:style w:type="paragraph" w:styleId="Heading2">
    <w:name w:val="heading 2"/>
    <w:basedOn w:val="Normal"/>
    <w:rsid w:val="004E0821"/>
    <w:pPr>
      <w:spacing w:before="200"/>
      <w:outlineLvl w:val="1"/>
    </w:pPr>
    <w:rPr>
      <w:b/>
      <w:color w:val="4F81BD"/>
      <w:sz w:val="26"/>
    </w:rPr>
  </w:style>
  <w:style w:type="paragraph" w:styleId="Heading3">
    <w:name w:val="heading 3"/>
    <w:basedOn w:val="Normal"/>
    <w:rsid w:val="004E0821"/>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5"/>
    <w:pPr>
      <w:ind w:left="720"/>
      <w:contextualSpacing/>
    </w:pPr>
  </w:style>
  <w:style w:type="table" w:styleId="TableGrid">
    <w:name w:val="Table Grid"/>
    <w:basedOn w:val="TableNormal"/>
    <w:uiPriority w:val="39"/>
    <w:rsid w:val="000A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4E0821"/>
    <w:pPr>
      <w:spacing w:after="300"/>
    </w:pPr>
    <w:rPr>
      <w:color w:val="17365D"/>
      <w:sz w:val="52"/>
    </w:rPr>
  </w:style>
  <w:style w:type="paragraph" w:styleId="Subtitle">
    <w:name w:val="Subtitle"/>
    <w:basedOn w:val="Normal"/>
    <w:rsid w:val="004E0821"/>
    <w:rPr>
      <w:i/>
      <w:color w:val="4F81BD"/>
      <w:sz w:val="24"/>
    </w:rPr>
  </w:style>
  <w:style w:type="character" w:styleId="Hyperlink">
    <w:name w:val="Hyperlink"/>
    <w:basedOn w:val="DefaultParagraphFont"/>
    <w:uiPriority w:val="99"/>
    <w:unhideWhenUsed/>
    <w:rsid w:val="00567841"/>
    <w:rPr>
      <w:color w:val="0563C1" w:themeColor="hyperlink"/>
      <w:u w:val="single"/>
    </w:rPr>
  </w:style>
  <w:style w:type="paragraph" w:styleId="Header">
    <w:name w:val="header"/>
    <w:basedOn w:val="Normal"/>
    <w:link w:val="HeaderChar"/>
    <w:uiPriority w:val="99"/>
    <w:unhideWhenUsed/>
    <w:rsid w:val="000424CD"/>
    <w:pPr>
      <w:tabs>
        <w:tab w:val="center" w:pos="4513"/>
        <w:tab w:val="right" w:pos="9026"/>
      </w:tabs>
    </w:pPr>
  </w:style>
  <w:style w:type="character" w:customStyle="1" w:styleId="HeaderChar">
    <w:name w:val="Header Char"/>
    <w:basedOn w:val="DefaultParagraphFont"/>
    <w:link w:val="Header"/>
    <w:uiPriority w:val="99"/>
    <w:rsid w:val="000424CD"/>
    <w:rPr>
      <w:rFonts w:eastAsia="Calibri" w:hAnsi="Calibri" w:cs="Arial"/>
      <w:sz w:val="20"/>
      <w:szCs w:val="20"/>
      <w:lang w:eastAsia="en-GB"/>
    </w:rPr>
  </w:style>
  <w:style w:type="paragraph" w:styleId="Footer">
    <w:name w:val="footer"/>
    <w:basedOn w:val="Normal"/>
    <w:link w:val="FooterChar"/>
    <w:uiPriority w:val="99"/>
    <w:unhideWhenUsed/>
    <w:rsid w:val="000424CD"/>
    <w:pPr>
      <w:tabs>
        <w:tab w:val="center" w:pos="4513"/>
        <w:tab w:val="right" w:pos="9026"/>
      </w:tabs>
    </w:pPr>
  </w:style>
  <w:style w:type="character" w:customStyle="1" w:styleId="FooterChar">
    <w:name w:val="Footer Char"/>
    <w:basedOn w:val="DefaultParagraphFont"/>
    <w:link w:val="Footer"/>
    <w:uiPriority w:val="99"/>
    <w:rsid w:val="000424CD"/>
    <w:rPr>
      <w:rFonts w:eastAsia="Calibri" w:hAnsi="Calibri" w:cs="Arial"/>
      <w:sz w:val="20"/>
      <w:szCs w:val="20"/>
      <w:lang w:eastAsia="en-GB"/>
    </w:rPr>
  </w:style>
  <w:style w:type="paragraph" w:styleId="BalloonText">
    <w:name w:val="Balloon Text"/>
    <w:basedOn w:val="Normal"/>
    <w:link w:val="BalloonTextChar"/>
    <w:uiPriority w:val="99"/>
    <w:semiHidden/>
    <w:unhideWhenUsed/>
    <w:rsid w:val="000424CD"/>
    <w:rPr>
      <w:rFonts w:ascii="Tahoma" w:hAnsi="Tahoma" w:cs="Tahoma"/>
      <w:sz w:val="16"/>
      <w:szCs w:val="16"/>
    </w:rPr>
  </w:style>
  <w:style w:type="character" w:customStyle="1" w:styleId="BalloonTextChar">
    <w:name w:val="Balloon Text Char"/>
    <w:basedOn w:val="DefaultParagraphFont"/>
    <w:link w:val="BalloonText"/>
    <w:uiPriority w:val="99"/>
    <w:semiHidden/>
    <w:rsid w:val="000424CD"/>
    <w:rPr>
      <w:rFonts w:ascii="Tahoma" w:eastAsia="Calibri" w:hAnsi="Tahoma" w:cs="Tahoma"/>
      <w:sz w:val="16"/>
      <w:szCs w:val="16"/>
      <w:lang w:eastAsia="en-GB"/>
    </w:rPr>
  </w:style>
  <w:style w:type="paragraph" w:customStyle="1" w:styleId="Default">
    <w:name w:val="Default"/>
    <w:rsid w:val="00D75479"/>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470">
      <w:bodyDiv w:val="1"/>
      <w:marLeft w:val="0"/>
      <w:marRight w:val="0"/>
      <w:marTop w:val="0"/>
      <w:marBottom w:val="0"/>
      <w:divBdr>
        <w:top w:val="none" w:sz="0" w:space="0" w:color="auto"/>
        <w:left w:val="none" w:sz="0" w:space="0" w:color="auto"/>
        <w:bottom w:val="none" w:sz="0" w:space="0" w:color="auto"/>
        <w:right w:val="none" w:sz="0" w:space="0" w:color="auto"/>
      </w:divBdr>
    </w:div>
    <w:div w:id="451902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rboroughcanoeclub.org.uk/" TargetMode="External"/><Relationship Id="rId13" Type="http://schemas.openxmlformats.org/officeDocument/2006/relationships/hyperlink" Target="mailto:scarboroughcanoeclub@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arboroughcanoeclub@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s.google.com/?q=54+Beacon+Road+Seamer&amp;entry=gmail&amp;sourc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ps.google.com/?q=54+Beacon+Road+Seamer&amp;entry=gmail&amp;source=g" TargetMode="External"/><Relationship Id="rId4" Type="http://schemas.openxmlformats.org/officeDocument/2006/relationships/settings" Target="settings.xml"/><Relationship Id="rId9" Type="http://schemas.openxmlformats.org/officeDocument/2006/relationships/hyperlink" Target="mailto:scarboroughcanoeclub@gmail.com" TargetMode="Externa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British Canoeing</dc:creator>
  <cp:lastModifiedBy>Oli Haire</cp:lastModifiedBy>
  <cp:revision>3</cp:revision>
  <cp:lastPrinted>2018-03-15T13:24:00Z</cp:lastPrinted>
  <dcterms:created xsi:type="dcterms:W3CDTF">2018-05-12T20:58:00Z</dcterms:created>
  <dcterms:modified xsi:type="dcterms:W3CDTF">2018-07-17T20:18:00Z</dcterms:modified>
</cp:coreProperties>
</file>